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461" w:rsidRDefault="00241461" w:rsidP="007952C0">
      <w:pPr>
        <w:pStyle w:val="Heading1"/>
      </w:pPr>
      <w:r>
        <w:t>Press release</w:t>
      </w:r>
    </w:p>
    <w:p w:rsidR="002006F0" w:rsidRDefault="002006F0" w:rsidP="002006F0">
      <w:pPr>
        <w:pStyle w:val="Heading1"/>
      </w:pPr>
      <w:r>
        <w:t>Martien Rijssemus awarded Honorary Fellowship of the SCTE</w:t>
      </w:r>
    </w:p>
    <w:p w:rsidR="00632587" w:rsidRDefault="002006F0" w:rsidP="00361452">
      <w:r>
        <w:t>Burgess Hill, West Sussex, UK March 19</w:t>
      </w:r>
      <w:r w:rsidRPr="00E730E5">
        <w:rPr>
          <w:vertAlign w:val="superscript"/>
        </w:rPr>
        <w:t>th</w:t>
      </w:r>
      <w:r>
        <w:t xml:space="preserve"> 2012 – Martien Rijssemus, Director o</w:t>
      </w:r>
      <w:r w:rsidR="00632587">
        <w:t>f</w:t>
      </w:r>
      <w:r>
        <w:t xml:space="preserve"> Research and Technology at </w:t>
      </w:r>
      <w:proofErr w:type="spellStart"/>
      <w:r>
        <w:t>Technetix</w:t>
      </w:r>
      <w:proofErr w:type="spellEnd"/>
      <w:r>
        <w:t>, was surprised and delighted to be awarded an Honorary Fellowship of the SCTE at its annual Gala Dinner on Saturday 17</w:t>
      </w:r>
      <w:r w:rsidRPr="002006F0">
        <w:rPr>
          <w:vertAlign w:val="superscript"/>
        </w:rPr>
        <w:t>th</w:t>
      </w:r>
      <w:r>
        <w:t xml:space="preserve"> March 2012 at Woburn Abbey, Bedfordshire</w:t>
      </w:r>
      <w:r w:rsidR="008700B1">
        <w:t>, UK.</w:t>
      </w:r>
      <w:r w:rsidR="00361452">
        <w:t xml:space="preserve"> </w:t>
      </w:r>
    </w:p>
    <w:p w:rsidR="00361452" w:rsidRDefault="00361452" w:rsidP="00361452">
      <w:r w:rsidRPr="00632587">
        <w:t>Shortly after</w:t>
      </w:r>
      <w:r w:rsidR="00632587" w:rsidRPr="00632587">
        <w:t xml:space="preserve"> receiving his award, Martien </w:t>
      </w:r>
      <w:r w:rsidRPr="00632587">
        <w:t>said: “</w:t>
      </w:r>
      <w:r w:rsidR="00632587" w:rsidRPr="00632587">
        <w:t>T</w:t>
      </w:r>
      <w:r w:rsidRPr="00632587">
        <w:rPr>
          <w:lang w:val="en-US"/>
        </w:rPr>
        <w:t xml:space="preserve">his means a great deal to me. </w:t>
      </w:r>
      <w:r w:rsidRPr="00632587">
        <w:t xml:space="preserve">I’m </w:t>
      </w:r>
      <w:r w:rsidR="00632587" w:rsidRPr="00632587">
        <w:t xml:space="preserve">particularly </w:t>
      </w:r>
      <w:r w:rsidRPr="00632587">
        <w:t xml:space="preserve">honoured that </w:t>
      </w:r>
      <w:r w:rsidR="00EE2559">
        <w:t xml:space="preserve">industry </w:t>
      </w:r>
      <w:r w:rsidRPr="00632587">
        <w:t xml:space="preserve">friends and colleagues, whom I hold in high esteem, feel </w:t>
      </w:r>
      <w:r w:rsidR="00632587" w:rsidRPr="00632587">
        <w:t xml:space="preserve">that </w:t>
      </w:r>
      <w:r w:rsidRPr="00632587">
        <w:t>I’m worthy to join their ranks.</w:t>
      </w:r>
      <w:r w:rsidR="00632587" w:rsidRPr="00632587">
        <w:t>”</w:t>
      </w:r>
    </w:p>
    <w:p w:rsidR="00E430A8" w:rsidRPr="0076126F" w:rsidRDefault="00E430A8" w:rsidP="00E430A8">
      <w:pPr>
        <w:spacing w:before="100" w:beforeAutospacing="1" w:after="100" w:afterAutospacing="1"/>
      </w:pPr>
      <w:r>
        <w:t xml:space="preserve">Martien has worked </w:t>
      </w:r>
      <w:r w:rsidRPr="0076126F">
        <w:t xml:space="preserve">in the </w:t>
      </w:r>
      <w:r w:rsidR="008700B1">
        <w:t xml:space="preserve">cable </w:t>
      </w:r>
      <w:r w:rsidRPr="0076126F">
        <w:t>TV industry for 30 years</w:t>
      </w:r>
      <w:r>
        <w:t xml:space="preserve">. When </w:t>
      </w:r>
      <w:proofErr w:type="spellStart"/>
      <w:r>
        <w:t>Tratec</w:t>
      </w:r>
      <w:proofErr w:type="spellEnd"/>
      <w:r>
        <w:t xml:space="preserve"> merged with </w:t>
      </w:r>
      <w:proofErr w:type="spellStart"/>
      <w:r>
        <w:t>Technetix</w:t>
      </w:r>
      <w:proofErr w:type="spellEnd"/>
      <w:r>
        <w:t xml:space="preserve"> in 2005, Martien had already been with the company for 23 years. During this time he has </w:t>
      </w:r>
      <w:r w:rsidR="008700B1">
        <w:t>been responsible for</w:t>
      </w:r>
      <w:r w:rsidRPr="0076126F">
        <w:t xml:space="preserve"> more than 15 patents </w:t>
      </w:r>
      <w:r>
        <w:t xml:space="preserve">including </w:t>
      </w:r>
      <w:proofErr w:type="spellStart"/>
      <w:r>
        <w:t>Technetix</w:t>
      </w:r>
      <w:proofErr w:type="spellEnd"/>
      <w:r>
        <w:t>’ I</w:t>
      </w:r>
      <w:r w:rsidRPr="0076126F">
        <w:t xml:space="preserve">ngress </w:t>
      </w:r>
      <w:r>
        <w:t>S</w:t>
      </w:r>
      <w:r w:rsidRPr="0076126F">
        <w:t>afe</w:t>
      </w:r>
      <w:r>
        <w:t xml:space="preserve">™ </w:t>
      </w:r>
      <w:r w:rsidRPr="0076126F">
        <w:t xml:space="preserve">and </w:t>
      </w:r>
      <w:r>
        <w:t>M</w:t>
      </w:r>
      <w:r w:rsidRPr="0076126F">
        <w:t xml:space="preserve">odem </w:t>
      </w:r>
      <w:r>
        <w:t>S</w:t>
      </w:r>
      <w:r w:rsidRPr="0076126F">
        <w:t>afe</w:t>
      </w:r>
      <w:r>
        <w:t>™</w:t>
      </w:r>
      <w:r w:rsidRPr="0076126F">
        <w:t xml:space="preserve"> </w:t>
      </w:r>
      <w:r>
        <w:t>technologies.</w:t>
      </w:r>
      <w:r w:rsidRPr="0076126F">
        <w:t xml:space="preserve"> </w:t>
      </w:r>
    </w:p>
    <w:p w:rsidR="00E430A8" w:rsidRPr="0076126F" w:rsidRDefault="00E430A8" w:rsidP="00E430A8">
      <w:pPr>
        <w:spacing w:before="100" w:beforeAutospacing="1" w:after="100" w:afterAutospacing="1"/>
      </w:pPr>
      <w:r>
        <w:t>A</w:t>
      </w:r>
      <w:r w:rsidRPr="0076126F">
        <w:t xml:space="preserve"> creative</w:t>
      </w:r>
      <w:r w:rsidR="008700B1">
        <w:t>, innovative</w:t>
      </w:r>
      <w:r w:rsidRPr="0076126F">
        <w:t xml:space="preserve"> engineer with a proven track record</w:t>
      </w:r>
      <w:r>
        <w:t xml:space="preserve">, Martien </w:t>
      </w:r>
      <w:r w:rsidRPr="0076126F">
        <w:t>is well known and respected in t</w:t>
      </w:r>
      <w:r>
        <w:t xml:space="preserve">he European </w:t>
      </w:r>
      <w:r w:rsidR="008700B1">
        <w:t xml:space="preserve">cable </w:t>
      </w:r>
      <w:r>
        <w:t xml:space="preserve">TV industry. As </w:t>
      </w:r>
      <w:proofErr w:type="spellStart"/>
      <w:r w:rsidRPr="0076126F">
        <w:t>Technetix</w:t>
      </w:r>
      <w:proofErr w:type="spellEnd"/>
      <w:r w:rsidRPr="0076126F">
        <w:t xml:space="preserve"> expand</w:t>
      </w:r>
      <w:r>
        <w:t>s</w:t>
      </w:r>
      <w:r w:rsidRPr="0076126F">
        <w:t xml:space="preserve"> its US business he</w:t>
      </w:r>
      <w:r>
        <w:t>’</w:t>
      </w:r>
      <w:r w:rsidRPr="0076126F">
        <w:t xml:space="preserve">s also </w:t>
      </w:r>
      <w:r>
        <w:t xml:space="preserve">gaining </w:t>
      </w:r>
      <w:r w:rsidRPr="0076126F">
        <w:t>respect</w:t>
      </w:r>
      <w:r>
        <w:t xml:space="preserve"> further afield</w:t>
      </w:r>
      <w:r w:rsidRPr="0076126F">
        <w:t>.</w:t>
      </w:r>
    </w:p>
    <w:p w:rsidR="00E430A8" w:rsidRDefault="00E430A8" w:rsidP="00E430A8">
      <w:r>
        <w:t>Martien i</w:t>
      </w:r>
      <w:r w:rsidRPr="0076126F">
        <w:t xml:space="preserve">s passionate </w:t>
      </w:r>
      <w:r>
        <w:t>about his profession and</w:t>
      </w:r>
      <w:r w:rsidRPr="0076126F">
        <w:t xml:space="preserve"> like</w:t>
      </w:r>
      <w:r>
        <w:t>s</w:t>
      </w:r>
      <w:r w:rsidRPr="0076126F">
        <w:t xml:space="preserve"> to </w:t>
      </w:r>
      <w:r>
        <w:t>share</w:t>
      </w:r>
      <w:r w:rsidRPr="0076126F">
        <w:t xml:space="preserve"> his skills </w:t>
      </w:r>
      <w:r>
        <w:t>and knowledge with</w:t>
      </w:r>
      <w:r w:rsidRPr="0076126F">
        <w:t xml:space="preserve"> the next generation</w:t>
      </w:r>
      <w:r>
        <w:t>.</w:t>
      </w:r>
      <w:r w:rsidRPr="0076126F">
        <w:t xml:space="preserve"> </w:t>
      </w:r>
      <w:r>
        <w:t>F</w:t>
      </w:r>
      <w:r w:rsidRPr="0076126F">
        <w:t xml:space="preserve">or that reason he is a member of various committees at the </w:t>
      </w:r>
      <w:r>
        <w:t xml:space="preserve">Electrical Engineering faculty of </w:t>
      </w:r>
      <w:r w:rsidRPr="0076126F">
        <w:t>HAN University</w:t>
      </w:r>
      <w:r>
        <w:t xml:space="preserve"> in the Netherlands.</w:t>
      </w:r>
    </w:p>
    <w:p w:rsidR="00632587" w:rsidRDefault="00632587" w:rsidP="00632587">
      <w:r>
        <w:t xml:space="preserve">Honorary Fellowships </w:t>
      </w:r>
      <w:r w:rsidR="00E430A8">
        <w:t xml:space="preserve">from the SCTE </w:t>
      </w:r>
      <w:r>
        <w:t xml:space="preserve">are decided by the Executive Committee, which is the controlling board of the Society and consists of 12 elected representatives from Members and Fellows of the Society. All are volunteers and span the </w:t>
      </w:r>
      <w:r w:rsidR="00E430A8">
        <w:t xml:space="preserve">broadband engineering </w:t>
      </w:r>
      <w:r>
        <w:t>industry from consultants and vendors to MSOs. Martien received his award in recognition of his contrib</w:t>
      </w:r>
      <w:r w:rsidR="00EE2559">
        <w:t xml:space="preserve">ution to </w:t>
      </w:r>
      <w:r w:rsidR="00E430A8">
        <w:t>the industry.</w:t>
      </w:r>
    </w:p>
    <w:p w:rsidR="003460E1" w:rsidRDefault="00632587" w:rsidP="00632587">
      <w:pPr>
        <w:jc w:val="center"/>
      </w:pPr>
      <w:r>
        <w:t>---------------------------</w:t>
      </w:r>
    </w:p>
    <w:p w:rsidR="003301D9" w:rsidRDefault="003301D9" w:rsidP="003301D9">
      <w:pPr>
        <w:pStyle w:val="Heading2"/>
      </w:pPr>
      <w:r>
        <w:t xml:space="preserve">About </w:t>
      </w:r>
      <w:proofErr w:type="spellStart"/>
      <w:r>
        <w:t>Technetix</w:t>
      </w:r>
      <w:proofErr w:type="spellEnd"/>
      <w:r w:rsidR="005A2E35">
        <w:t xml:space="preserve"> </w:t>
      </w:r>
    </w:p>
    <w:p w:rsidR="003301D9" w:rsidRDefault="003301D9" w:rsidP="003301D9">
      <w:pPr>
        <w:autoSpaceDE w:val="0"/>
        <w:autoSpaceDN w:val="0"/>
        <w:adjustRightInd w:val="0"/>
      </w:pPr>
      <w:proofErr w:type="spellStart"/>
      <w:r w:rsidRPr="003301D9">
        <w:t>Technetix</w:t>
      </w:r>
      <w:proofErr w:type="spellEnd"/>
      <w:r w:rsidRPr="003301D9">
        <w:t xml:space="preserve"> designs and manufactures</w:t>
      </w:r>
      <w:r>
        <w:t xml:space="preserve"> </w:t>
      </w:r>
      <w:r w:rsidRPr="003301D9">
        <w:t>leading technology solutions that span</w:t>
      </w:r>
      <w:r>
        <w:t xml:space="preserve"> </w:t>
      </w:r>
      <w:r w:rsidRPr="003301D9">
        <w:t>the total high-speed broadband network.</w:t>
      </w:r>
      <w:r>
        <w:t xml:space="preserve"> </w:t>
      </w:r>
      <w:r w:rsidR="000D0B4B" w:rsidRPr="003301D9">
        <w:t xml:space="preserve">Driven by increasing demand for media-rich content, the broadband cable market is growing exponentially. </w:t>
      </w:r>
      <w:r w:rsidRPr="003301D9">
        <w:t xml:space="preserve">Our </w:t>
      </w:r>
      <w:r>
        <w:t>market leading, critical technology enables major cable operators worldwide to increase their network capacity, improve operating efficiency and reduce costs.</w:t>
      </w:r>
    </w:p>
    <w:p w:rsidR="003301D9" w:rsidRDefault="00BD11EF" w:rsidP="00BD11EF">
      <w:pPr>
        <w:autoSpaceDE w:val="0"/>
        <w:autoSpaceDN w:val="0"/>
        <w:adjustRightInd w:val="0"/>
      </w:pPr>
      <w:r w:rsidRPr="00BD11EF">
        <w:t xml:space="preserve">For further information, email </w:t>
      </w:r>
      <w:r w:rsidR="001A1606">
        <w:t>pm</w:t>
      </w:r>
      <w:r w:rsidRPr="00BD11EF">
        <w:t>@technetix.com</w:t>
      </w:r>
    </w:p>
    <w:p w:rsidR="00B35911" w:rsidRDefault="00241461" w:rsidP="00241461">
      <w:pPr>
        <w:autoSpaceDE w:val="0"/>
        <w:autoSpaceDN w:val="0"/>
        <w:adjustRightInd w:val="0"/>
      </w:pPr>
      <w:proofErr w:type="spellStart"/>
      <w:r w:rsidRPr="00241461">
        <w:t>Technetix</w:t>
      </w:r>
      <w:proofErr w:type="spellEnd"/>
      <w:r w:rsidR="00B35911">
        <w:t xml:space="preserve"> Group Ltd, </w:t>
      </w:r>
    </w:p>
    <w:p w:rsidR="00241461" w:rsidRDefault="00241461" w:rsidP="00241461">
      <w:pPr>
        <w:autoSpaceDE w:val="0"/>
        <w:autoSpaceDN w:val="0"/>
        <w:adjustRightInd w:val="0"/>
      </w:pPr>
      <w:r w:rsidRPr="00241461">
        <w:t>Communications House, Edward Way, Burgess Hill, West Sussex RH15 9TZ, United Kingdom</w:t>
      </w:r>
    </w:p>
    <w:p w:rsidR="006F3969" w:rsidRDefault="006F3969" w:rsidP="00241461">
      <w:pPr>
        <w:autoSpaceDE w:val="0"/>
        <w:autoSpaceDN w:val="0"/>
        <w:adjustRightInd w:val="0"/>
      </w:pPr>
    </w:p>
    <w:p w:rsidR="00BD11EF" w:rsidRDefault="00BD11EF" w:rsidP="00BD11EF">
      <w:pPr>
        <w:pStyle w:val="Heading2"/>
      </w:pPr>
      <w:r>
        <w:lastRenderedPageBreak/>
        <w:t xml:space="preserve">About </w:t>
      </w:r>
      <w:r w:rsidR="00EE2559">
        <w:t>the SCTE</w:t>
      </w:r>
      <w:r>
        <w:t xml:space="preserve"> </w:t>
      </w:r>
    </w:p>
    <w:p w:rsidR="00E430A8" w:rsidRDefault="00E430A8" w:rsidP="00E430A8">
      <w:r>
        <w:t xml:space="preserve">Founded in 1945, the SCTE is a </w:t>
      </w:r>
      <w:r w:rsidRPr="002006F0">
        <w:t xml:space="preserve">non-profit making organisation whose aim is to raise the standard of broadband engineering in the telecommunications industry. The Society particularly concerns itself with the training and career advancement of technical professionals in the field. </w:t>
      </w:r>
    </w:p>
    <w:p w:rsidR="00EE2559" w:rsidRPr="00150720" w:rsidRDefault="00EE2559" w:rsidP="00EE2559">
      <w:r w:rsidRPr="00150720">
        <w:t xml:space="preserve">For further information, contact Sara Waddington, Managing Editor, </w:t>
      </w:r>
      <w:proofErr w:type="gramStart"/>
      <w:r w:rsidRPr="00150720">
        <w:t>SCTE</w:t>
      </w:r>
      <w:proofErr w:type="gramEnd"/>
      <w:r w:rsidRPr="00150720">
        <w:cr/>
        <w:t>Tel: +44 (0)777 3488771 Main office: +44 (0)1923 815500</w:t>
      </w:r>
    </w:p>
    <w:p w:rsidR="00150720" w:rsidRDefault="00EE2559" w:rsidP="00EE2559">
      <w:r w:rsidRPr="00150720">
        <w:t xml:space="preserve">E-mail: sara.waddington@theSCTE.eu  </w:t>
      </w:r>
    </w:p>
    <w:p w:rsidR="00EE2559" w:rsidRPr="00150720" w:rsidRDefault="00EE2559" w:rsidP="00EE2559">
      <w:r w:rsidRPr="00150720">
        <w:t xml:space="preserve">Website: </w:t>
      </w:r>
      <w:hyperlink r:id="rId4" w:history="1">
        <w:r w:rsidRPr="00150720">
          <w:t>www.theSCTE.eu</w:t>
        </w:r>
      </w:hyperlink>
    </w:p>
    <w:p w:rsidR="00241DA7" w:rsidRDefault="00241DA7" w:rsidP="00BD11EF"/>
    <w:p w:rsidR="00241DA7" w:rsidRDefault="00241DA7" w:rsidP="00BD11EF">
      <w:r>
        <w:rPr>
          <w:rFonts w:cstheme="minorHAnsi"/>
        </w:rPr>
        <w:t>©</w:t>
      </w:r>
      <w:proofErr w:type="spellStart"/>
      <w:r w:rsidR="00150720">
        <w:t>Technetix</w:t>
      </w:r>
      <w:proofErr w:type="spellEnd"/>
      <w:r w:rsidR="00150720">
        <w:t xml:space="preserve"> Group Limited 2012</w:t>
      </w:r>
    </w:p>
    <w:p w:rsidR="00241DA7" w:rsidRDefault="00241DA7" w:rsidP="00BD11EF">
      <w:proofErr w:type="spellStart"/>
      <w:r>
        <w:t>Technetix</w:t>
      </w:r>
      <w:proofErr w:type="spellEnd"/>
      <w:r w:rsidR="00150720">
        <w:t>,</w:t>
      </w:r>
      <w:r>
        <w:t xml:space="preserve"> the </w:t>
      </w:r>
      <w:proofErr w:type="spellStart"/>
      <w:r>
        <w:t>Technetix</w:t>
      </w:r>
      <w:proofErr w:type="spellEnd"/>
      <w:r>
        <w:t xml:space="preserve"> logo</w:t>
      </w:r>
      <w:r w:rsidR="00150720">
        <w:t>, Ingress Safe and Modem Safe</w:t>
      </w:r>
      <w:r>
        <w:t xml:space="preserve"> are trade</w:t>
      </w:r>
      <w:r w:rsidR="00150720">
        <w:t xml:space="preserve"> </w:t>
      </w:r>
      <w:r>
        <w:t xml:space="preserve">marks or registered </w:t>
      </w:r>
      <w:proofErr w:type="spellStart"/>
      <w:r>
        <w:t>trade</w:t>
      </w:r>
      <w:r w:rsidR="00150720">
        <w:t xml:space="preserve"> </w:t>
      </w:r>
      <w:r>
        <w:t>marks</w:t>
      </w:r>
      <w:proofErr w:type="spellEnd"/>
      <w:r>
        <w:t xml:space="preserve"> of </w:t>
      </w:r>
      <w:proofErr w:type="spellStart"/>
      <w:r>
        <w:t>Technetix</w:t>
      </w:r>
      <w:proofErr w:type="spellEnd"/>
      <w:r>
        <w:t xml:space="preserve"> Group Limited in the UK and certain other countries. </w:t>
      </w:r>
    </w:p>
    <w:sectPr w:rsidR="00241DA7" w:rsidSect="00C335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HelveticaNeue LT 55 Roman">
    <w:altName w:val="HelveticaNeue LT 55 Roman"/>
    <w:panose1 w:val="02000503040000020004"/>
    <w:charset w:val="00"/>
    <w:family w:val="auto"/>
    <w:pitch w:val="variable"/>
    <w:sig w:usb0="80000027"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F399E"/>
    <w:rsid w:val="00097696"/>
    <w:rsid w:val="000A7667"/>
    <w:rsid w:val="000D0B4B"/>
    <w:rsid w:val="00125D17"/>
    <w:rsid w:val="001301F4"/>
    <w:rsid w:val="00150720"/>
    <w:rsid w:val="001678DC"/>
    <w:rsid w:val="001A1606"/>
    <w:rsid w:val="001E5AC2"/>
    <w:rsid w:val="002006F0"/>
    <w:rsid w:val="002101EE"/>
    <w:rsid w:val="00236A2A"/>
    <w:rsid w:val="00241461"/>
    <w:rsid w:val="00241DA7"/>
    <w:rsid w:val="00254424"/>
    <w:rsid w:val="00264708"/>
    <w:rsid w:val="002A5F65"/>
    <w:rsid w:val="002E0F98"/>
    <w:rsid w:val="002E2F4E"/>
    <w:rsid w:val="003301D9"/>
    <w:rsid w:val="003460E1"/>
    <w:rsid w:val="00361452"/>
    <w:rsid w:val="00374D8A"/>
    <w:rsid w:val="003970E5"/>
    <w:rsid w:val="003E7681"/>
    <w:rsid w:val="004008D6"/>
    <w:rsid w:val="004315F0"/>
    <w:rsid w:val="00452F93"/>
    <w:rsid w:val="00501240"/>
    <w:rsid w:val="005521D5"/>
    <w:rsid w:val="005A2E35"/>
    <w:rsid w:val="005E704B"/>
    <w:rsid w:val="005F69F9"/>
    <w:rsid w:val="00627158"/>
    <w:rsid w:val="00632587"/>
    <w:rsid w:val="006956CE"/>
    <w:rsid w:val="006A40D3"/>
    <w:rsid w:val="006B049E"/>
    <w:rsid w:val="006B36C4"/>
    <w:rsid w:val="006C1221"/>
    <w:rsid w:val="006C6052"/>
    <w:rsid w:val="006D4122"/>
    <w:rsid w:val="006F3969"/>
    <w:rsid w:val="007229B2"/>
    <w:rsid w:val="00734A72"/>
    <w:rsid w:val="00744832"/>
    <w:rsid w:val="00764D7B"/>
    <w:rsid w:val="007952C0"/>
    <w:rsid w:val="00801659"/>
    <w:rsid w:val="008208D0"/>
    <w:rsid w:val="0082273B"/>
    <w:rsid w:val="00865242"/>
    <w:rsid w:val="008700B1"/>
    <w:rsid w:val="00873340"/>
    <w:rsid w:val="00873F9F"/>
    <w:rsid w:val="00897E9F"/>
    <w:rsid w:val="00917712"/>
    <w:rsid w:val="0091795D"/>
    <w:rsid w:val="00923F53"/>
    <w:rsid w:val="00964C34"/>
    <w:rsid w:val="00973F67"/>
    <w:rsid w:val="009B7066"/>
    <w:rsid w:val="00A5088E"/>
    <w:rsid w:val="00A63FEC"/>
    <w:rsid w:val="00A64CFF"/>
    <w:rsid w:val="00AB4C12"/>
    <w:rsid w:val="00B01A84"/>
    <w:rsid w:val="00B14B67"/>
    <w:rsid w:val="00B35911"/>
    <w:rsid w:val="00B61530"/>
    <w:rsid w:val="00B81498"/>
    <w:rsid w:val="00BD11EF"/>
    <w:rsid w:val="00BD7A11"/>
    <w:rsid w:val="00BF06CC"/>
    <w:rsid w:val="00BF6764"/>
    <w:rsid w:val="00C33546"/>
    <w:rsid w:val="00C42569"/>
    <w:rsid w:val="00C7102B"/>
    <w:rsid w:val="00CB0960"/>
    <w:rsid w:val="00D645A9"/>
    <w:rsid w:val="00DC2F00"/>
    <w:rsid w:val="00DF399E"/>
    <w:rsid w:val="00E038E6"/>
    <w:rsid w:val="00E14E42"/>
    <w:rsid w:val="00E15557"/>
    <w:rsid w:val="00E41058"/>
    <w:rsid w:val="00E430A8"/>
    <w:rsid w:val="00E730E5"/>
    <w:rsid w:val="00ED53ED"/>
    <w:rsid w:val="00EE2559"/>
    <w:rsid w:val="00F8369B"/>
    <w:rsid w:val="00FF49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546"/>
  </w:style>
  <w:style w:type="paragraph" w:styleId="Heading1">
    <w:name w:val="heading 1"/>
    <w:basedOn w:val="Normal"/>
    <w:next w:val="Normal"/>
    <w:link w:val="Heading1Char"/>
    <w:uiPriority w:val="9"/>
    <w:qFormat/>
    <w:rsid w:val="007952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01D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399E"/>
    <w:pPr>
      <w:spacing w:after="0"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7952C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A40D3"/>
    <w:pPr>
      <w:autoSpaceDE w:val="0"/>
      <w:autoSpaceDN w:val="0"/>
      <w:adjustRightInd w:val="0"/>
      <w:spacing w:after="0" w:line="240" w:lineRule="auto"/>
    </w:pPr>
    <w:rPr>
      <w:rFonts w:ascii="HelveticaNeue LT 55 Roman" w:hAnsi="HelveticaNeue LT 55 Roman" w:cs="HelveticaNeue LT 55 Roman"/>
      <w:color w:val="000000"/>
      <w:sz w:val="24"/>
      <w:szCs w:val="24"/>
    </w:rPr>
  </w:style>
  <w:style w:type="paragraph" w:customStyle="1" w:styleId="Pa0">
    <w:name w:val="Pa0"/>
    <w:basedOn w:val="Default"/>
    <w:next w:val="Default"/>
    <w:uiPriority w:val="99"/>
    <w:rsid w:val="006A40D3"/>
    <w:pPr>
      <w:spacing w:line="241" w:lineRule="atLeast"/>
    </w:pPr>
    <w:rPr>
      <w:rFonts w:cstheme="minorBidi"/>
      <w:color w:val="auto"/>
    </w:rPr>
  </w:style>
  <w:style w:type="character" w:customStyle="1" w:styleId="A3">
    <w:name w:val="A3"/>
    <w:uiPriority w:val="99"/>
    <w:rsid w:val="006A40D3"/>
    <w:rPr>
      <w:rFonts w:cs="HelveticaNeue LT 55 Roman"/>
      <w:color w:val="57585A"/>
      <w:sz w:val="18"/>
      <w:szCs w:val="18"/>
    </w:rPr>
  </w:style>
  <w:style w:type="character" w:customStyle="1" w:styleId="Heading2Char">
    <w:name w:val="Heading 2 Char"/>
    <w:basedOn w:val="DefaultParagraphFont"/>
    <w:link w:val="Heading2"/>
    <w:uiPriority w:val="9"/>
    <w:rsid w:val="003301D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3301D9"/>
    <w:rPr>
      <w:color w:val="0000FF" w:themeColor="hyperlink"/>
      <w:u w:val="single"/>
    </w:rPr>
  </w:style>
  <w:style w:type="paragraph" w:customStyle="1" w:styleId="PlainText1">
    <w:name w:val="Plain Text1"/>
    <w:rsid w:val="003460E1"/>
    <w:pPr>
      <w:spacing w:before="100" w:after="100" w:line="240" w:lineRule="auto"/>
    </w:pPr>
    <w:rPr>
      <w:rFonts w:ascii="Arial Unicode MS" w:eastAsia="ヒラギノ角ゴ Pro W3" w:hAnsi="Arial Unicode MS" w:cs="Times New Roman"/>
      <w:color w:val="000000"/>
      <w:sz w:val="24"/>
      <w:szCs w:val="20"/>
      <w:lang w:val="en-US" w:eastAsia="en-GB"/>
    </w:rPr>
  </w:style>
  <w:style w:type="paragraph" w:styleId="PlainText">
    <w:name w:val="Plain Text"/>
    <w:basedOn w:val="Normal"/>
    <w:link w:val="PlainTextChar"/>
    <w:uiPriority w:val="99"/>
    <w:semiHidden/>
    <w:unhideWhenUsed/>
    <w:rsid w:val="003460E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460E1"/>
    <w:rPr>
      <w:rFonts w:ascii="Consolas" w:hAnsi="Consolas"/>
      <w:sz w:val="21"/>
      <w:szCs w:val="21"/>
    </w:rPr>
  </w:style>
  <w:style w:type="character" w:customStyle="1" w:styleId="Hyperlink1">
    <w:name w:val="Hyperlink1"/>
    <w:rsid w:val="00EE2559"/>
    <w:rPr>
      <w:color w:val="000DFF"/>
      <w:sz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5897514">
      <w:bodyDiv w:val="1"/>
      <w:marLeft w:val="0"/>
      <w:marRight w:val="0"/>
      <w:marTop w:val="0"/>
      <w:marBottom w:val="0"/>
      <w:divBdr>
        <w:top w:val="none" w:sz="0" w:space="0" w:color="auto"/>
        <w:left w:val="none" w:sz="0" w:space="0" w:color="auto"/>
        <w:bottom w:val="none" w:sz="0" w:space="0" w:color="auto"/>
        <w:right w:val="none" w:sz="0" w:space="0" w:color="auto"/>
      </w:divBdr>
      <w:divsChild>
        <w:div w:id="1528173377">
          <w:marLeft w:val="0"/>
          <w:marRight w:val="0"/>
          <w:marTop w:val="272"/>
          <w:marBottom w:val="0"/>
          <w:divBdr>
            <w:top w:val="none" w:sz="0" w:space="0" w:color="auto"/>
            <w:left w:val="none" w:sz="0" w:space="0" w:color="auto"/>
            <w:bottom w:val="none" w:sz="0" w:space="0" w:color="auto"/>
            <w:right w:val="none" w:sz="0" w:space="0" w:color="auto"/>
          </w:divBdr>
          <w:divsChild>
            <w:div w:id="1788960884">
              <w:marLeft w:val="0"/>
              <w:marRight w:val="0"/>
              <w:marTop w:val="0"/>
              <w:marBottom w:val="0"/>
              <w:divBdr>
                <w:top w:val="none" w:sz="0" w:space="0" w:color="auto"/>
                <w:left w:val="none" w:sz="0" w:space="0" w:color="auto"/>
                <w:bottom w:val="none" w:sz="0" w:space="0" w:color="auto"/>
                <w:right w:val="single" w:sz="6" w:space="0" w:color="ED8F03"/>
              </w:divBdr>
              <w:divsChild>
                <w:div w:id="1504078925">
                  <w:marLeft w:val="0"/>
                  <w:marRight w:val="0"/>
                  <w:marTop w:val="408"/>
                  <w:marBottom w:val="0"/>
                  <w:divBdr>
                    <w:top w:val="none" w:sz="0" w:space="0" w:color="auto"/>
                    <w:left w:val="none" w:sz="0" w:space="0" w:color="auto"/>
                    <w:bottom w:val="none" w:sz="0" w:space="0" w:color="auto"/>
                    <w:right w:val="none" w:sz="0" w:space="0" w:color="auto"/>
                  </w:divBdr>
                  <w:divsChild>
                    <w:div w:id="58248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50225">
      <w:bodyDiv w:val="1"/>
      <w:marLeft w:val="0"/>
      <w:marRight w:val="0"/>
      <w:marTop w:val="0"/>
      <w:marBottom w:val="0"/>
      <w:divBdr>
        <w:top w:val="none" w:sz="0" w:space="0" w:color="auto"/>
        <w:left w:val="none" w:sz="0" w:space="0" w:color="auto"/>
        <w:bottom w:val="none" w:sz="0" w:space="0" w:color="auto"/>
        <w:right w:val="none" w:sz="0" w:space="0" w:color="auto"/>
      </w:divBdr>
    </w:div>
    <w:div w:id="2072776564">
      <w:bodyDiv w:val="1"/>
      <w:marLeft w:val="0"/>
      <w:marRight w:val="0"/>
      <w:marTop w:val="0"/>
      <w:marBottom w:val="0"/>
      <w:divBdr>
        <w:top w:val="none" w:sz="0" w:space="0" w:color="auto"/>
        <w:left w:val="none" w:sz="0" w:space="0" w:color="auto"/>
        <w:bottom w:val="none" w:sz="0" w:space="0" w:color="auto"/>
        <w:right w:val="none" w:sz="0" w:space="0" w:color="auto"/>
      </w:divBdr>
    </w:div>
    <w:div w:id="208872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heSCT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annette.unsworth</dc:creator>
  <cp:lastModifiedBy>annette.unsworth</cp:lastModifiedBy>
  <cp:revision>2</cp:revision>
  <cp:lastPrinted>2011-06-07T11:11:00Z</cp:lastPrinted>
  <dcterms:created xsi:type="dcterms:W3CDTF">2012-03-20T12:54:00Z</dcterms:created>
  <dcterms:modified xsi:type="dcterms:W3CDTF">2012-03-20T12:54:00Z</dcterms:modified>
</cp:coreProperties>
</file>